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DD" w:rsidRDefault="00D937DD" w:rsidP="00D937DD">
      <w:pPr>
        <w:jc w:val="both"/>
        <w:rPr>
          <w:rFonts w:ascii="Times New Roman" w:eastAsia="Arial Unicode MS" w:hAnsi="Times New Roman"/>
          <w:bCs/>
          <w:color w:val="000000"/>
          <w:sz w:val="32"/>
          <w:szCs w:val="24"/>
        </w:rPr>
      </w:pPr>
      <w:r>
        <w:rPr>
          <w:rFonts w:ascii="Times New Roman" w:eastAsia="Arial Unicode MS" w:hAnsi="Times New Roman"/>
          <w:bCs/>
          <w:color w:val="000000"/>
          <w:sz w:val="32"/>
          <w:szCs w:val="24"/>
        </w:rPr>
        <w:t xml:space="preserve">Novinka </w:t>
      </w:r>
    </w:p>
    <w:p w:rsidR="00D937DD" w:rsidRDefault="00D937DD" w:rsidP="00D937DD">
      <w:pPr>
        <w:jc w:val="both"/>
        <w:rPr>
          <w:rFonts w:ascii="Times New Roman" w:eastAsia="Arial Unicode MS" w:hAnsi="Times New Roman"/>
          <w:b/>
          <w:bCs/>
          <w:color w:val="000000"/>
          <w:sz w:val="32"/>
          <w:szCs w:val="24"/>
        </w:rPr>
      </w:pPr>
    </w:p>
    <w:p w:rsidR="00D937DD" w:rsidRDefault="00E04282" w:rsidP="00D937DD">
      <w:pPr>
        <w:jc w:val="both"/>
        <w:rPr>
          <w:rFonts w:ascii="Times New Roman" w:eastAsia="Arial Unicode MS" w:hAnsi="Times New Roman"/>
          <w:b/>
          <w:bCs/>
          <w:color w:val="000000"/>
          <w:sz w:val="32"/>
          <w:szCs w:val="24"/>
        </w:rPr>
      </w:pPr>
      <w:r w:rsidRPr="00E04282">
        <w:rPr>
          <w:rFonts w:ascii="Times New Roman" w:eastAsia="Arial Unicode MS" w:hAnsi="Times New Roman"/>
          <w:b/>
          <w:bCs/>
          <w:color w:val="000000"/>
          <w:sz w:val="32"/>
          <w:szCs w:val="24"/>
        </w:rPr>
        <w:t>To dáme, d</w:t>
      </w:r>
      <w:r w:rsidRPr="00E04282">
        <w:rPr>
          <w:rFonts w:ascii="Times New Roman" w:eastAsia="Arial Unicode MS" w:hAnsi="Times New Roman" w:hint="eastAsia"/>
          <w:b/>
          <w:bCs/>
          <w:color w:val="000000"/>
          <w:sz w:val="32"/>
          <w:szCs w:val="24"/>
        </w:rPr>
        <w:t>ě</w:t>
      </w:r>
      <w:r w:rsidRPr="00E04282">
        <w:rPr>
          <w:rFonts w:ascii="Times New Roman" w:eastAsia="Arial Unicode MS" w:hAnsi="Times New Roman"/>
          <w:b/>
          <w:bCs/>
          <w:color w:val="000000"/>
          <w:sz w:val="32"/>
          <w:szCs w:val="24"/>
        </w:rPr>
        <w:t>do!</w:t>
      </w:r>
    </w:p>
    <w:p w:rsidR="00D937DD" w:rsidRDefault="00E04282" w:rsidP="00D937DD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04282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P</w:t>
      </w:r>
      <w:r w:rsidRPr="00E04282">
        <w:rPr>
          <w:rFonts w:ascii="Times New Roman" w:eastAsia="Arial Unicode MS" w:hAnsi="Times New Roman" w:hint="eastAsia"/>
          <w:bCs/>
          <w:i/>
          <w:color w:val="000000"/>
          <w:sz w:val="24"/>
          <w:szCs w:val="24"/>
        </w:rPr>
        <w:t>ř</w:t>
      </w:r>
      <w:r w:rsidRPr="00E04282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im</w:t>
      </w:r>
      <w:r w:rsidRPr="00E04282">
        <w:rPr>
          <w:rFonts w:ascii="Times New Roman" w:eastAsia="Arial Unicode MS" w:hAnsi="Times New Roman" w:hint="eastAsia"/>
          <w:bCs/>
          <w:i/>
          <w:color w:val="000000"/>
          <w:sz w:val="24"/>
          <w:szCs w:val="24"/>
        </w:rPr>
        <w:t>ěř</w:t>
      </w:r>
      <w:r w:rsidRPr="00E04282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en</w:t>
      </w:r>
      <w:r w:rsidRPr="00E04282">
        <w:rPr>
          <w:rFonts w:ascii="Times New Roman" w:eastAsia="Arial Unicode MS" w:hAnsi="Times New Roman" w:hint="eastAsia"/>
          <w:bCs/>
          <w:i/>
          <w:color w:val="000000"/>
          <w:sz w:val="24"/>
          <w:szCs w:val="24"/>
        </w:rPr>
        <w:t>ě</w:t>
      </w:r>
      <w:r w:rsidRPr="00E04282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 nevýchovné p</w:t>
      </w:r>
      <w:r w:rsidRPr="00E04282">
        <w:rPr>
          <w:rFonts w:ascii="Times New Roman" w:eastAsia="Arial Unicode MS" w:hAnsi="Times New Roman" w:hint="eastAsia"/>
          <w:bCs/>
          <w:i/>
          <w:color w:val="000000"/>
          <w:sz w:val="24"/>
          <w:szCs w:val="24"/>
        </w:rPr>
        <w:t>ří</w:t>
      </w:r>
      <w:r w:rsidRPr="00E04282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b</w:t>
      </w:r>
      <w:r w:rsidRPr="00E04282">
        <w:rPr>
          <w:rFonts w:ascii="Times New Roman" w:eastAsia="Arial Unicode MS" w:hAnsi="Times New Roman" w:hint="eastAsia"/>
          <w:bCs/>
          <w:i/>
          <w:color w:val="000000"/>
          <w:sz w:val="24"/>
          <w:szCs w:val="24"/>
        </w:rPr>
        <w:t>ě</w:t>
      </w:r>
      <w:r w:rsidRPr="00E04282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>hy</w:t>
      </w:r>
    </w:p>
    <w:p w:rsidR="00D937DD" w:rsidRDefault="00D937DD" w:rsidP="00D937DD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321561" w:rsidRDefault="00321561" w:rsidP="00D937DD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D937DD" w:rsidRDefault="00E04282" w:rsidP="00D937DD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E04282">
        <w:rPr>
          <w:rFonts w:ascii="Times New Roman" w:hAnsi="Times New Roman"/>
          <w:b/>
          <w:bCs/>
          <w:color w:val="000000"/>
          <w:sz w:val="24"/>
        </w:rPr>
        <w:t>Když má kluk vyda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Pr="00E04282">
        <w:rPr>
          <w:rFonts w:ascii="Times New Roman" w:hAnsi="Times New Roman"/>
          <w:b/>
          <w:bCs/>
          <w:color w:val="000000"/>
          <w:sz w:val="24"/>
        </w:rPr>
        <w:t>eného d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Pr="00E04282">
        <w:rPr>
          <w:rFonts w:ascii="Times New Roman" w:hAnsi="Times New Roman"/>
          <w:b/>
          <w:bCs/>
          <w:color w:val="000000"/>
          <w:sz w:val="24"/>
        </w:rPr>
        <w:t>du, co víc si m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ůž</w:t>
      </w:r>
      <w:r w:rsidRPr="00E04282">
        <w:rPr>
          <w:rFonts w:ascii="Times New Roman" w:hAnsi="Times New Roman"/>
          <w:b/>
          <w:bCs/>
          <w:color w:val="000000"/>
          <w:sz w:val="24"/>
        </w:rPr>
        <w:t>e p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řá</w:t>
      </w:r>
      <w:r w:rsidRPr="00E04282">
        <w:rPr>
          <w:rFonts w:ascii="Times New Roman" w:hAnsi="Times New Roman"/>
          <w:b/>
          <w:bCs/>
          <w:color w:val="000000"/>
          <w:sz w:val="24"/>
        </w:rPr>
        <w:t>t… Martin takového d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Pr="00E04282">
        <w:rPr>
          <w:rFonts w:ascii="Times New Roman" w:hAnsi="Times New Roman"/>
          <w:b/>
          <w:bCs/>
          <w:color w:val="000000"/>
          <w:sz w:val="24"/>
        </w:rPr>
        <w:t>de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Pr="00E04282">
        <w:rPr>
          <w:rFonts w:ascii="Times New Roman" w:hAnsi="Times New Roman"/>
          <w:b/>
          <w:bCs/>
          <w:color w:val="000000"/>
          <w:sz w:val="24"/>
        </w:rPr>
        <w:t>ka má. P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Pr="00E04282">
        <w:rPr>
          <w:rFonts w:ascii="Times New Roman" w:hAnsi="Times New Roman"/>
          <w:b/>
          <w:bCs/>
          <w:color w:val="000000"/>
          <w:sz w:val="24"/>
        </w:rPr>
        <w:t>e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Pr="00E04282">
        <w:rPr>
          <w:rFonts w:ascii="Times New Roman" w:hAnsi="Times New Roman"/>
          <w:b/>
          <w:bCs/>
          <w:color w:val="000000"/>
          <w:sz w:val="24"/>
        </w:rPr>
        <w:t>t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Pr="00E04282">
        <w:rPr>
          <w:rFonts w:ascii="Times New Roman" w:hAnsi="Times New Roman"/>
          <w:b/>
          <w:bCs/>
          <w:color w:val="000000"/>
          <w:sz w:val="24"/>
        </w:rPr>
        <w:t>te si veselé, p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Pr="00E04282">
        <w:rPr>
          <w:rFonts w:ascii="Times New Roman" w:hAnsi="Times New Roman"/>
          <w:b/>
          <w:bCs/>
          <w:color w:val="000000"/>
          <w:sz w:val="24"/>
        </w:rPr>
        <w:t>im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ěř</w:t>
      </w:r>
      <w:r w:rsidRPr="00E04282">
        <w:rPr>
          <w:rFonts w:ascii="Times New Roman" w:hAnsi="Times New Roman"/>
          <w:b/>
          <w:bCs/>
          <w:color w:val="000000"/>
          <w:sz w:val="24"/>
        </w:rPr>
        <w:t>en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Pr="00E04282">
        <w:rPr>
          <w:rFonts w:ascii="Times New Roman" w:hAnsi="Times New Roman"/>
          <w:b/>
          <w:bCs/>
          <w:color w:val="000000"/>
          <w:sz w:val="24"/>
        </w:rPr>
        <w:t xml:space="preserve"> pou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Pr="00E04282">
        <w:rPr>
          <w:rFonts w:ascii="Times New Roman" w:hAnsi="Times New Roman"/>
          <w:b/>
          <w:bCs/>
          <w:color w:val="000000"/>
          <w:sz w:val="24"/>
        </w:rPr>
        <w:t>né a nep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ř</w:t>
      </w:r>
      <w:r w:rsidRPr="00E04282">
        <w:rPr>
          <w:rFonts w:ascii="Times New Roman" w:hAnsi="Times New Roman"/>
          <w:b/>
          <w:bCs/>
          <w:color w:val="000000"/>
          <w:sz w:val="24"/>
        </w:rPr>
        <w:t>im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ěř</w:t>
      </w:r>
      <w:r w:rsidRPr="00E04282">
        <w:rPr>
          <w:rFonts w:ascii="Times New Roman" w:hAnsi="Times New Roman"/>
          <w:b/>
          <w:bCs/>
          <w:color w:val="000000"/>
          <w:sz w:val="24"/>
        </w:rPr>
        <w:t>en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Pr="00E04282">
        <w:rPr>
          <w:rFonts w:ascii="Times New Roman" w:hAnsi="Times New Roman"/>
          <w:b/>
          <w:bCs/>
          <w:color w:val="000000"/>
          <w:sz w:val="24"/>
        </w:rPr>
        <w:t xml:space="preserve"> bláznivé pohádkové vypráv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Pr="00E04282">
        <w:rPr>
          <w:rFonts w:ascii="Times New Roman" w:hAnsi="Times New Roman"/>
          <w:b/>
          <w:bCs/>
          <w:color w:val="000000"/>
          <w:sz w:val="24"/>
        </w:rPr>
        <w:t>ní o klu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Pr="00E04282">
        <w:rPr>
          <w:rFonts w:ascii="Times New Roman" w:hAnsi="Times New Roman"/>
          <w:b/>
          <w:bCs/>
          <w:color w:val="000000"/>
          <w:sz w:val="24"/>
        </w:rPr>
        <w:t>i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čí</w:t>
      </w:r>
      <w:r w:rsidRPr="00E04282">
        <w:rPr>
          <w:rFonts w:ascii="Times New Roman" w:hAnsi="Times New Roman"/>
          <w:b/>
          <w:bCs/>
          <w:color w:val="000000"/>
          <w:sz w:val="24"/>
        </w:rPr>
        <w:t>ch smysluplných nesmyslech. S d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Pr="00E04282">
        <w:rPr>
          <w:rFonts w:ascii="Times New Roman" w:hAnsi="Times New Roman"/>
          <w:b/>
          <w:bCs/>
          <w:color w:val="000000"/>
          <w:sz w:val="24"/>
        </w:rPr>
        <w:t>dou Nejd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Pr="00E04282">
        <w:rPr>
          <w:rFonts w:ascii="Times New Roman" w:hAnsi="Times New Roman"/>
          <w:b/>
          <w:bCs/>
          <w:color w:val="000000"/>
          <w:sz w:val="24"/>
        </w:rPr>
        <w:t>dou je možné i to, co se zdá nemožné. Nau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č</w:t>
      </w:r>
      <w:r w:rsidRPr="00E04282">
        <w:rPr>
          <w:rFonts w:ascii="Times New Roman" w:hAnsi="Times New Roman"/>
          <w:b/>
          <w:bCs/>
          <w:color w:val="000000"/>
          <w:sz w:val="24"/>
        </w:rPr>
        <w:t>it se lítat, cestovat ke Slunci? Žádný problém!</w:t>
      </w:r>
    </w:p>
    <w:p w:rsidR="00D777DC" w:rsidRDefault="00D777DC" w:rsidP="00D937DD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937DD" w:rsidRPr="00E04282" w:rsidRDefault="000A3102" w:rsidP="00D937D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785" cy="3059430"/>
            <wp:effectExtent l="19050" t="0" r="0" b="0"/>
            <wp:wrapSquare wrapText="bothSides"/>
            <wp:docPr id="5" name="obrázek 4" descr="108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87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05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282" w:rsidRPr="00E042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Ať děláte s dědou cokoliv, nikdy to není zlobení. Tohle jsou moje neuvěřitelné příhody s bláznivým dědou! Ty si nesmíte nechat ujít! Děda se řídí heslem, že dítě má vyzkoušet všechno co nejdřív, aby se mohlo zdárně rozvíjet. Tak jsme se s dědou vydali raketou ke Slunci, podruhé děda řešil, trochu podivně, můj problém ve škole – nechal mě pokousat. A potřetí, to jsem lítal. Nevěříte? Uvěříte, až poznáte mého nejbáječnějšího dědu.</w:t>
      </w:r>
    </w:p>
    <w:p w:rsidR="00D937DD" w:rsidRDefault="00D937DD" w:rsidP="00D937DD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E04282" w:rsidRDefault="00E04282" w:rsidP="00D937DD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E04282" w:rsidRDefault="00E04282" w:rsidP="00D937DD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E04282" w:rsidRDefault="00E04282" w:rsidP="00D937DD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E04282" w:rsidRDefault="00E04282" w:rsidP="00D937DD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E04282" w:rsidRDefault="00E04282" w:rsidP="00D937DD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937DD" w:rsidRDefault="00E04282" w:rsidP="00D937DD">
      <w:pPr>
        <w:jc w:val="both"/>
        <w:rPr>
          <w:rFonts w:ascii="Times New Roman" w:hAnsi="Times New Roman"/>
          <w:b/>
          <w:bCs/>
          <w:color w:val="000000"/>
          <w:sz w:val="24"/>
        </w:rPr>
      </w:pPr>
      <w:r w:rsidRPr="00E04282">
        <w:rPr>
          <w:rFonts w:ascii="Times New Roman" w:hAnsi="Times New Roman"/>
          <w:b/>
          <w:bCs/>
          <w:color w:val="000000"/>
          <w:sz w:val="24"/>
        </w:rPr>
        <w:t>To dáme, d</w:t>
      </w:r>
      <w:r w:rsidRPr="00E04282">
        <w:rPr>
          <w:rFonts w:ascii="Times New Roman" w:hAnsi="Times New Roman" w:hint="eastAsia"/>
          <w:b/>
          <w:bCs/>
          <w:color w:val="000000"/>
          <w:sz w:val="24"/>
        </w:rPr>
        <w:t>ě</w:t>
      </w:r>
      <w:r w:rsidRPr="00E04282">
        <w:rPr>
          <w:rFonts w:ascii="Times New Roman" w:hAnsi="Times New Roman"/>
          <w:b/>
          <w:bCs/>
          <w:color w:val="000000"/>
          <w:sz w:val="24"/>
        </w:rPr>
        <w:t>do!</w:t>
      </w:r>
    </w:p>
    <w:p w:rsidR="00D937DD" w:rsidRDefault="00E04282" w:rsidP="00D937DD">
      <w:pPr>
        <w:jc w:val="both"/>
        <w:rPr>
          <w:rFonts w:ascii="Times New Roman" w:hAnsi="Times New Roman"/>
          <w:bCs/>
          <w:i/>
          <w:color w:val="000000"/>
          <w:sz w:val="24"/>
        </w:rPr>
      </w:pPr>
      <w:r>
        <w:rPr>
          <w:rFonts w:ascii="Times New Roman" w:hAnsi="Times New Roman"/>
          <w:bCs/>
          <w:i/>
          <w:color w:val="000000"/>
          <w:sz w:val="24"/>
        </w:rPr>
        <w:t xml:space="preserve">Miroslav </w:t>
      </w:r>
      <w:r w:rsidRPr="00E04282">
        <w:rPr>
          <w:rFonts w:ascii="Times New Roman" w:hAnsi="Times New Roman"/>
          <w:bCs/>
          <w:i/>
          <w:color w:val="000000"/>
          <w:sz w:val="24"/>
        </w:rPr>
        <w:t>Adame</w:t>
      </w:r>
      <w:r w:rsidR="00B365F3">
        <w:rPr>
          <w:rFonts w:ascii="Times New Roman" w:hAnsi="Times New Roman"/>
          <w:bCs/>
          <w:i/>
          <w:color w:val="000000"/>
          <w:sz w:val="24"/>
        </w:rPr>
        <w:t>c</w:t>
      </w:r>
      <w:r w:rsidRPr="00E04282">
        <w:rPr>
          <w:rFonts w:ascii="Times New Roman" w:hAnsi="Times New Roman"/>
          <w:bCs/>
          <w:i/>
          <w:color w:val="000000"/>
          <w:sz w:val="24"/>
        </w:rPr>
        <w:t xml:space="preserve">, </w:t>
      </w:r>
      <w:r>
        <w:rPr>
          <w:rFonts w:ascii="Times New Roman" w:hAnsi="Times New Roman"/>
          <w:bCs/>
          <w:i/>
          <w:color w:val="000000"/>
          <w:sz w:val="24"/>
        </w:rPr>
        <w:t xml:space="preserve">ilustrace Mirek </w:t>
      </w:r>
      <w:r w:rsidRPr="00E04282">
        <w:rPr>
          <w:rFonts w:ascii="Times New Roman" w:hAnsi="Times New Roman"/>
          <w:bCs/>
          <w:i/>
          <w:color w:val="000000"/>
          <w:sz w:val="24"/>
        </w:rPr>
        <w:t xml:space="preserve">Vostrý </w:t>
      </w:r>
    </w:p>
    <w:p w:rsidR="00D937DD" w:rsidRDefault="00E04282" w:rsidP="00D937DD">
      <w:p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64</w:t>
      </w:r>
      <w:r w:rsidR="00D937DD">
        <w:rPr>
          <w:rFonts w:ascii="Times New Roman" w:hAnsi="Times New Roman"/>
          <w:bCs/>
          <w:color w:val="000000"/>
          <w:sz w:val="24"/>
        </w:rPr>
        <w:t xml:space="preserve"> stran, </w:t>
      </w:r>
      <w:r>
        <w:rPr>
          <w:rFonts w:ascii="Times New Roman" w:hAnsi="Times New Roman"/>
          <w:bCs/>
          <w:color w:val="000000"/>
          <w:sz w:val="24"/>
        </w:rPr>
        <w:t>179</w:t>
      </w:r>
      <w:r w:rsidR="00D937DD">
        <w:rPr>
          <w:rFonts w:ascii="Times New Roman" w:hAnsi="Times New Roman"/>
          <w:bCs/>
          <w:color w:val="000000"/>
          <w:sz w:val="24"/>
        </w:rPr>
        <w:t xml:space="preserve"> Kč</w:t>
      </w:r>
    </w:p>
    <w:p w:rsidR="00D937DD" w:rsidRDefault="00D937DD" w:rsidP="00D937DD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937DD" w:rsidRDefault="00D937DD" w:rsidP="00D937DD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937DD" w:rsidRDefault="00D937DD" w:rsidP="00D937DD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937DD" w:rsidRDefault="002D650F" w:rsidP="00D937DD">
      <w:p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Článek o knize:</w:t>
      </w:r>
    </w:p>
    <w:p w:rsidR="002D650F" w:rsidRDefault="00703D51" w:rsidP="00D937DD">
      <w:pPr>
        <w:jc w:val="both"/>
        <w:rPr>
          <w:rFonts w:ascii="Times New Roman" w:hAnsi="Times New Roman"/>
          <w:bCs/>
          <w:color w:val="000000"/>
          <w:sz w:val="24"/>
        </w:rPr>
      </w:pPr>
      <w:hyperlink r:id="rId7" w:history="1">
        <w:r w:rsidR="002D650F" w:rsidRPr="00E5206F">
          <w:rPr>
            <w:rStyle w:val="Hypertextovodkaz"/>
            <w:rFonts w:ascii="Times New Roman" w:hAnsi="Times New Roman"/>
            <w:bCs/>
            <w:sz w:val="24"/>
          </w:rPr>
          <w:t>https://www.bambook.cz/to-dame-dedo/</w:t>
        </w:r>
      </w:hyperlink>
    </w:p>
    <w:p w:rsidR="002D650F" w:rsidRDefault="002D650F" w:rsidP="00D937DD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D777DC" w:rsidRDefault="00D777DC" w:rsidP="00D937DD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777DC" w:rsidRDefault="00D777DC" w:rsidP="00D937DD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777DC" w:rsidRDefault="00D777DC" w:rsidP="00D937DD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777DC" w:rsidRDefault="00D777DC" w:rsidP="00D937DD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937DD" w:rsidRDefault="00D937DD" w:rsidP="00D937DD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937DD" w:rsidRDefault="00D937DD" w:rsidP="00D937DD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Pro další informace prosím kontaktujte: </w:t>
      </w:r>
    </w:p>
    <w:p w:rsidR="00D937DD" w:rsidRDefault="00D937DD" w:rsidP="00D937DD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Lucie Švecová</w:t>
      </w:r>
    </w:p>
    <w:p w:rsidR="00D937DD" w:rsidRDefault="00D937DD" w:rsidP="00D937DD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+420 724 626 350, </w:t>
      </w:r>
      <w:r>
        <w:rPr>
          <w:rFonts w:ascii="Times New Roman" w:hAnsi="Times New Roman"/>
          <w:bCs/>
          <w:color w:val="000000"/>
          <w:sz w:val="24"/>
        </w:rPr>
        <w:t>svecova@grada.cz</w:t>
      </w:r>
    </w:p>
    <w:p w:rsidR="00D937DD" w:rsidRDefault="00D937DD" w:rsidP="00D937DD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GRADA Publishing, a.s., U Průhonu 22, Praha</w:t>
      </w:r>
      <w:r w:rsidRPr="002C7192">
        <w:rPr>
          <w:rFonts w:ascii="Times New Roman" w:hAnsi="Times New Roman"/>
          <w:color w:val="000000"/>
          <w:sz w:val="24"/>
          <w:szCs w:val="24"/>
        </w:rPr>
        <w:t>7</w:t>
      </w:r>
    </w:p>
    <w:p w:rsidR="00D937DD" w:rsidRDefault="008F4B27" w:rsidP="00D937DD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www.grada</w:t>
      </w:r>
      <w:r w:rsidR="00D937DD">
        <w:rPr>
          <w:rFonts w:ascii="Times New Roman" w:hAnsi="Times New Roman"/>
          <w:color w:val="000000"/>
          <w:sz w:val="24"/>
          <w:szCs w:val="24"/>
        </w:rPr>
        <w:t>.cz</w:t>
      </w:r>
    </w:p>
    <w:p w:rsidR="00D937DD" w:rsidRDefault="00D937DD" w:rsidP="00E04282">
      <w:pPr>
        <w:spacing w:before="100" w:beforeAutospacing="1"/>
        <w:rPr>
          <w:rFonts w:ascii="Times New Roman" w:hAnsi="Times New Roman"/>
          <w:iCs/>
          <w:color w:val="000000"/>
          <w:sz w:val="24"/>
          <w:szCs w:val="24"/>
        </w:rPr>
      </w:pPr>
    </w:p>
    <w:p w:rsidR="00BD7F76" w:rsidRDefault="00BD7F76" w:rsidP="00D937DD">
      <w:pPr>
        <w:spacing w:before="100" w:beforeAutospacing="1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Ukázka z knihy:</w:t>
      </w:r>
    </w:p>
    <w:p w:rsidR="002D650F" w:rsidRDefault="000A3102" w:rsidP="002D650F">
      <w:pPr>
        <w:spacing w:before="100" w:beforeAutospacing="1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2749550" cy="3600450"/>
            <wp:effectExtent l="19050" t="0" r="0" b="0"/>
            <wp:docPr id="1" name="obrázek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2749550" cy="3600450"/>
            <wp:effectExtent l="19050" t="0" r="0" b="0"/>
            <wp:docPr id="2" name="obrázek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0F" w:rsidRDefault="000A3102" w:rsidP="002D650F">
      <w:pPr>
        <w:spacing w:before="100" w:beforeAutospacing="1"/>
        <w:rPr>
          <w:rFonts w:ascii="Times New Roman" w:hAnsi="Times New Roman"/>
          <w:i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2749550" cy="3600450"/>
            <wp:effectExtent l="19050" t="0" r="0" b="0"/>
            <wp:docPr id="3" name="obrázek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iCs/>
          <w:noProof/>
          <w:color w:val="000000"/>
          <w:sz w:val="24"/>
          <w:szCs w:val="24"/>
        </w:rPr>
        <w:drawing>
          <wp:inline distT="0" distB="0" distL="0" distR="0">
            <wp:extent cx="2749550" cy="3600450"/>
            <wp:effectExtent l="19050" t="0" r="0" b="0"/>
            <wp:docPr id="4" name="obrázek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92" w:rsidRPr="00D937DD" w:rsidRDefault="00441692" w:rsidP="00D937DD"/>
    <w:sectPr w:rsidR="00441692" w:rsidRPr="00D937DD" w:rsidSect="00A757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851" w:bottom="2268" w:left="1134" w:header="454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4E" w:rsidRDefault="00DF324E">
      <w:r>
        <w:separator/>
      </w:r>
    </w:p>
  </w:endnote>
  <w:endnote w:type="continuationSeparator" w:id="0">
    <w:p w:rsidR="00DF324E" w:rsidRDefault="00DF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CC" w:rsidRDefault="004F54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1F" w:rsidRDefault="000A3102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1260"/>
          <wp:effectExtent l="19050" t="0" r="2540" b="0"/>
          <wp:wrapNone/>
          <wp:docPr id="27" name="obrázek 27" descr="Hlapa_zapat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lapa_zapat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1260"/>
          <wp:effectExtent l="19050" t="0" r="2540" b="0"/>
          <wp:wrapNone/>
          <wp:docPr id="26" name="obrázek 26" descr="hlapa_zapati-C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lapa_zapati-CB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D3" w:rsidRDefault="000A3102">
    <w:pPr>
      <w:pStyle w:val="Zpa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19050" t="0" r="635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4E" w:rsidRDefault="00DF324E">
      <w:r>
        <w:separator/>
      </w:r>
    </w:p>
  </w:footnote>
  <w:footnote w:type="continuationSeparator" w:id="0">
    <w:p w:rsidR="00DF324E" w:rsidRDefault="00DF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CC" w:rsidRDefault="004F54C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0A3102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1922145" cy="546735"/>
          <wp:effectExtent l="19050" t="0" r="1905" b="0"/>
          <wp:wrapNone/>
          <wp:docPr id="29" name="obrázek 29" descr="bambook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ambook1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1922145" cy="546735"/>
          <wp:effectExtent l="19050" t="0" r="1905" b="0"/>
          <wp:wrapNone/>
          <wp:docPr id="28" name="obrázek 28" descr="bambook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mbook1_CB_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703D51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703D51">
      <w:rPr>
        <w:noProof/>
        <w:color w:val="7F7F7F"/>
      </w:rPr>
      <w:pict>
        <v:line id="_x0000_s2050" style="position:absolute;left:0;text-align:left;z-index:251655168" from="169.65pt,22.1pt" to="494.7pt,22.1pt" o:allowincell="f" strokecolor="gray">
          <v:stroke startarrowwidth="narrow" startarrowlength="short" endarrowwidth="narrow" endarrowlength="short"/>
        </v:line>
      </w:pict>
    </w:r>
    <w:r w:rsidRPr="00703D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left:0;text-align:left;margin-left:169.65pt;margin-top:.7pt;width:218.9pt;height: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strokecolor="white">
          <v:fill opacity="0"/>
          <v:textbox style="mso-next-textbox:#Textové pole 2" inset="0,0,0,0">
            <w:txbxContent>
              <w:p w:rsidR="00C23107" w:rsidRDefault="00C24657" w:rsidP="00005BD0">
                <w:r w:rsidRPr="00C24657">
                  <w:rPr>
                    <w:rFonts w:ascii="Arial" w:hAnsi="Arial"/>
                    <w:color w:val="7F7F7F"/>
                    <w:sz w:val="24"/>
                    <w:szCs w:val="24"/>
                  </w:rPr>
                  <w:t>Knížky pro všechny kluky a holky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D3" w:rsidRDefault="00703D51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11.75pt;margin-top:30.25pt;width:204.1pt;height:19.0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strokecolor="white">
          <v:fill opacity="0"/>
          <v:textbox style="mso-next-textbox:#_x0000_s2060" inset="0,0,0,0">
            <w:txbxContent>
              <w:p w:rsidR="00D211D3" w:rsidRPr="00C23107" w:rsidRDefault="00D211D3" w:rsidP="00D211D3">
                <w:pPr>
                  <w:spacing w:before="120"/>
                  <w:ind w:right="-57"/>
                  <w:rPr>
                    <w:rFonts w:ascii="Arial" w:hAnsi="Arial"/>
                    <w:color w:val="7F7F7F"/>
                    <w:sz w:val="24"/>
                    <w:szCs w:val="24"/>
                  </w:rPr>
                </w:pPr>
                <w:r>
                  <w:rPr>
                    <w:rFonts w:ascii="Arial" w:hAnsi="Arial"/>
                    <w:color w:val="7F7F7F"/>
                    <w:sz w:val="24"/>
                    <w:szCs w:val="24"/>
                  </w:rPr>
                  <w:t>Svět odborné literatury</w:t>
                </w:r>
              </w:p>
              <w:p w:rsidR="00D211D3" w:rsidRDefault="00D211D3" w:rsidP="00D211D3"/>
            </w:txbxContent>
          </v:textbox>
        </v:shape>
      </w:pict>
    </w:r>
    <w:r>
      <w:rPr>
        <w:noProof/>
      </w:rPr>
      <w:pict>
        <v:line id="_x0000_s2059" style="position:absolute;flip:y;z-index:251659264" from="111.75pt,56.3pt" to="519.35pt,56.3pt" o:allowincell="f" strokecolor="gray">
          <v:stroke startarrowwidth="narrow" startarrowlength="short" endarrowwidth="narrow" endarrowlength="short"/>
        </v:line>
      </w:pict>
    </w:r>
    <w:r w:rsidR="000A3102"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19050" t="0" r="889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37DD"/>
    <w:rsid w:val="00005BD0"/>
    <w:rsid w:val="00062100"/>
    <w:rsid w:val="00072F33"/>
    <w:rsid w:val="000A3102"/>
    <w:rsid w:val="000B00F2"/>
    <w:rsid w:val="000B687A"/>
    <w:rsid w:val="000C1A21"/>
    <w:rsid w:val="00125472"/>
    <w:rsid w:val="00137EB5"/>
    <w:rsid w:val="001833D2"/>
    <w:rsid w:val="001A176A"/>
    <w:rsid w:val="0025537E"/>
    <w:rsid w:val="00270C90"/>
    <w:rsid w:val="002C5616"/>
    <w:rsid w:val="002D650F"/>
    <w:rsid w:val="002E5249"/>
    <w:rsid w:val="00321561"/>
    <w:rsid w:val="00333F7C"/>
    <w:rsid w:val="003617A8"/>
    <w:rsid w:val="0037384B"/>
    <w:rsid w:val="004275BB"/>
    <w:rsid w:val="00441692"/>
    <w:rsid w:val="004919EB"/>
    <w:rsid w:val="004F0B9B"/>
    <w:rsid w:val="004F54CC"/>
    <w:rsid w:val="00500853"/>
    <w:rsid w:val="00500BA8"/>
    <w:rsid w:val="00515363"/>
    <w:rsid w:val="00550D4D"/>
    <w:rsid w:val="0063391F"/>
    <w:rsid w:val="00652FBB"/>
    <w:rsid w:val="00682033"/>
    <w:rsid w:val="00691C59"/>
    <w:rsid w:val="00703D51"/>
    <w:rsid w:val="007754D3"/>
    <w:rsid w:val="007D2998"/>
    <w:rsid w:val="0085178F"/>
    <w:rsid w:val="008650CF"/>
    <w:rsid w:val="00894F97"/>
    <w:rsid w:val="008B1469"/>
    <w:rsid w:val="008C3F95"/>
    <w:rsid w:val="008E008E"/>
    <w:rsid w:val="008F4B27"/>
    <w:rsid w:val="009204B6"/>
    <w:rsid w:val="009632EF"/>
    <w:rsid w:val="009A5D91"/>
    <w:rsid w:val="009E67EF"/>
    <w:rsid w:val="00A6296F"/>
    <w:rsid w:val="00A75763"/>
    <w:rsid w:val="00AA628F"/>
    <w:rsid w:val="00B07F30"/>
    <w:rsid w:val="00B365F3"/>
    <w:rsid w:val="00B5021A"/>
    <w:rsid w:val="00BD7F76"/>
    <w:rsid w:val="00C000EC"/>
    <w:rsid w:val="00C016B8"/>
    <w:rsid w:val="00C23107"/>
    <w:rsid w:val="00C24657"/>
    <w:rsid w:val="00C27DD5"/>
    <w:rsid w:val="00C65517"/>
    <w:rsid w:val="00C8302B"/>
    <w:rsid w:val="00CE04A4"/>
    <w:rsid w:val="00D02FFD"/>
    <w:rsid w:val="00D1278B"/>
    <w:rsid w:val="00D211D3"/>
    <w:rsid w:val="00D61D03"/>
    <w:rsid w:val="00D777DC"/>
    <w:rsid w:val="00D937DD"/>
    <w:rsid w:val="00DC2B09"/>
    <w:rsid w:val="00DF324E"/>
    <w:rsid w:val="00DF75A0"/>
    <w:rsid w:val="00E04282"/>
    <w:rsid w:val="00E258EE"/>
    <w:rsid w:val="00ED680E"/>
    <w:rsid w:val="00FB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37DD"/>
    <w:rPr>
      <w:rFonts w:ascii="Wide Latin" w:hAnsi="Wide Latin"/>
    </w:rPr>
  </w:style>
  <w:style w:type="paragraph" w:styleId="Nadpis1">
    <w:name w:val="heading 1"/>
    <w:basedOn w:val="Normln"/>
    <w:next w:val="Normln"/>
    <w:qFormat/>
    <w:rsid w:val="00703D51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703D51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703D51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703D51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703D51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703D51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703D51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703D51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703D51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703D51"/>
    <w:pPr>
      <w:ind w:left="720"/>
    </w:pPr>
  </w:style>
  <w:style w:type="paragraph" w:styleId="Zpat">
    <w:name w:val="footer"/>
    <w:basedOn w:val="Normln"/>
    <w:rsid w:val="00703D51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703D51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703D51"/>
    <w:rPr>
      <w:position w:val="6"/>
      <w:sz w:val="16"/>
    </w:rPr>
  </w:style>
  <w:style w:type="paragraph" w:styleId="Textpoznpodarou">
    <w:name w:val="footnote text"/>
    <w:basedOn w:val="Normln"/>
    <w:semiHidden/>
    <w:rsid w:val="00703D51"/>
  </w:style>
  <w:style w:type="character" w:styleId="slostrnky">
    <w:name w:val="page number"/>
    <w:basedOn w:val="Standardnpsmoodstavce"/>
    <w:rsid w:val="00703D51"/>
  </w:style>
  <w:style w:type="character" w:styleId="Hypertextovodkaz">
    <w:name w:val="Hyperlink"/>
    <w:uiPriority w:val="99"/>
    <w:rsid w:val="00703D51"/>
    <w:rPr>
      <w:color w:val="0000FF"/>
      <w:u w:val="single"/>
    </w:rPr>
  </w:style>
  <w:style w:type="character" w:styleId="Sledovanodkaz">
    <w:name w:val="FollowedHyperlink"/>
    <w:rsid w:val="00703D51"/>
    <w:rPr>
      <w:color w:val="800080"/>
      <w:u w:val="single"/>
    </w:rPr>
  </w:style>
  <w:style w:type="paragraph" w:styleId="Zkladntext">
    <w:name w:val="Body Text"/>
    <w:basedOn w:val="Normln"/>
    <w:rsid w:val="00703D51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703D51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D65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mbook.cz/to-dame-dedo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\Desktop\TZ-1_Grada-Bamboo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TZ-1_Grada-Bambook</Template>
  <TotalTime>0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1153</CharactersWithSpaces>
  <SharedDoc>false</SharedDoc>
  <HLinks>
    <vt:vector size="42" baseType="variant">
      <vt:variant>
        <vt:i4>7274575</vt:i4>
      </vt:variant>
      <vt:variant>
        <vt:i4>18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18</vt:i4>
      </vt:variant>
      <vt:variant>
        <vt:i4>15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7340076</vt:i4>
      </vt:variant>
      <vt:variant>
        <vt:i4>12</vt:i4>
      </vt:variant>
      <vt:variant>
        <vt:i4>0</vt:i4>
      </vt:variant>
      <vt:variant>
        <vt:i4>5</vt:i4>
      </vt:variant>
      <vt:variant>
        <vt:lpwstr>http://www.bookport.cz/</vt:lpwstr>
      </vt:variant>
      <vt:variant>
        <vt:lpwstr/>
      </vt:variant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6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lma</dc:creator>
  <cp:lastModifiedBy>Dell</cp:lastModifiedBy>
  <cp:revision>2</cp:revision>
  <cp:lastPrinted>2005-11-10T11:15:00Z</cp:lastPrinted>
  <dcterms:created xsi:type="dcterms:W3CDTF">2018-08-06T14:46:00Z</dcterms:created>
  <dcterms:modified xsi:type="dcterms:W3CDTF">2018-08-06T14:46:00Z</dcterms:modified>
</cp:coreProperties>
</file>